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33D4C" w:rsidRDefault="00D41960" w:rsidP="00D41960">
      <w:pPr>
        <w:jc w:val="center"/>
        <w:rPr>
          <w:b/>
        </w:rPr>
      </w:pPr>
      <w:r w:rsidRPr="00433D4C">
        <w:rPr>
          <w:b/>
        </w:rPr>
        <w:t>ИНФОРМАЦИОННЫЙ ОБЗОР ПРЕССЫ</w:t>
      </w:r>
    </w:p>
    <w:p w:rsidR="00D41960" w:rsidRPr="00433D4C" w:rsidRDefault="00D41960" w:rsidP="00D41960">
      <w:pPr>
        <w:jc w:val="center"/>
        <w:rPr>
          <w:b/>
        </w:rPr>
      </w:pPr>
    </w:p>
    <w:p w:rsidR="00D41960" w:rsidRPr="00433D4C" w:rsidRDefault="00D41960" w:rsidP="00D41960">
      <w:pPr>
        <w:jc w:val="center"/>
        <w:rPr>
          <w:b/>
        </w:rPr>
      </w:pPr>
    </w:p>
    <w:p w:rsidR="00D41960" w:rsidRDefault="00315B5C" w:rsidP="00D41960">
      <w:pPr>
        <w:pBdr>
          <w:bottom w:val="single" w:sz="6" w:space="0" w:color="auto"/>
        </w:pBdr>
        <w:jc w:val="center"/>
        <w:rPr>
          <w:b/>
        </w:rPr>
      </w:pPr>
      <w:r w:rsidRPr="00433D4C">
        <w:rPr>
          <w:b/>
        </w:rPr>
        <w:t>07</w:t>
      </w:r>
      <w:r w:rsidR="00EF221A" w:rsidRPr="00433D4C">
        <w:rPr>
          <w:b/>
        </w:rPr>
        <w:t>.</w:t>
      </w:r>
      <w:r w:rsidRPr="00433D4C">
        <w:rPr>
          <w:b/>
        </w:rPr>
        <w:t>05</w:t>
      </w:r>
      <w:r w:rsidR="00EF221A" w:rsidRPr="00433D4C">
        <w:rPr>
          <w:b/>
        </w:rPr>
        <w:t>.2015</w:t>
      </w:r>
    </w:p>
    <w:p w:rsidR="00433D4C" w:rsidRPr="00433D4C" w:rsidRDefault="00433D4C" w:rsidP="00D41960">
      <w:pPr>
        <w:pBdr>
          <w:bottom w:val="single" w:sz="6" w:space="0" w:color="auto"/>
        </w:pBdr>
        <w:jc w:val="center"/>
        <w:rPr>
          <w:b/>
        </w:rPr>
      </w:pPr>
    </w:p>
    <w:p w:rsidR="00450304" w:rsidRPr="00070ADF" w:rsidRDefault="00450304" w:rsidP="00450304">
      <w:pPr>
        <w:jc w:val="both"/>
        <w:rPr>
          <w:color w:val="000000"/>
        </w:rPr>
      </w:pPr>
    </w:p>
    <w:p w:rsidR="00450304" w:rsidRPr="00070ADF" w:rsidRDefault="00450304" w:rsidP="00450304">
      <w:pPr>
        <w:jc w:val="both"/>
        <w:rPr>
          <w:b/>
          <w:color w:val="000000"/>
        </w:rPr>
      </w:pPr>
      <w:r w:rsidRPr="00070ADF">
        <w:rPr>
          <w:b/>
          <w:color w:val="000000"/>
        </w:rPr>
        <w:t>Резервный фонд в апреле уменьшился еще на 11%</w:t>
      </w:r>
    </w:p>
    <w:p w:rsidR="00450304" w:rsidRDefault="00450304" w:rsidP="00450304">
      <w:pPr>
        <w:jc w:val="both"/>
        <w:rPr>
          <w:color w:val="000000"/>
        </w:rPr>
      </w:pPr>
      <w:r w:rsidRPr="00070ADF">
        <w:rPr>
          <w:rFonts w:hint="eastAsia"/>
          <w:color w:val="000000"/>
        </w:rPr>
        <w:t>Объем</w:t>
      </w:r>
      <w:r w:rsidRPr="00070ADF">
        <w:rPr>
          <w:color w:val="000000"/>
        </w:rPr>
        <w:t xml:space="preserve"> Резервного фонда на 1 мая текущего года составил около 3,95 </w:t>
      </w:r>
      <w:proofErr w:type="gramStart"/>
      <w:r w:rsidRPr="00070ADF">
        <w:rPr>
          <w:color w:val="000000"/>
        </w:rPr>
        <w:t>трлн</w:t>
      </w:r>
      <w:proofErr w:type="gramEnd"/>
      <w:r w:rsidRPr="00070ADF">
        <w:rPr>
          <w:color w:val="000000"/>
        </w:rPr>
        <w:t xml:space="preserve"> рублей. Об этом сообщается в материалах Минфина, опубликованных 6 мая. Таким образом, за апрель фонд уменьшился примерно на 11% – на 1 апреля в нем находилось примерно 4,43 </w:t>
      </w:r>
      <w:proofErr w:type="gramStart"/>
      <w:r w:rsidRPr="00070ADF">
        <w:rPr>
          <w:color w:val="000000"/>
        </w:rPr>
        <w:t>трлн</w:t>
      </w:r>
      <w:proofErr w:type="gramEnd"/>
      <w:r w:rsidRPr="00070ADF">
        <w:rPr>
          <w:color w:val="000000"/>
        </w:rPr>
        <w:t xml:space="preserve"> рублей.</w:t>
      </w:r>
      <w:r>
        <w:rPr>
          <w:color w:val="000000"/>
        </w:rPr>
        <w:t xml:space="preserve"> </w:t>
      </w:r>
      <w:r w:rsidRPr="00070ADF">
        <w:rPr>
          <w:rFonts w:hint="eastAsia"/>
          <w:color w:val="000000"/>
        </w:rPr>
        <w:t>В</w:t>
      </w:r>
      <w:r w:rsidRPr="00070ADF">
        <w:rPr>
          <w:color w:val="000000"/>
        </w:rPr>
        <w:t xml:space="preserve"> Фонде национального благосостояния (ФНБ) на 1 мая находилось примерно 3,95 </w:t>
      </w:r>
      <w:proofErr w:type="gramStart"/>
      <w:r w:rsidRPr="00070ADF">
        <w:rPr>
          <w:color w:val="000000"/>
        </w:rPr>
        <w:t>трлн</w:t>
      </w:r>
      <w:proofErr w:type="gramEnd"/>
      <w:r w:rsidRPr="00070ADF">
        <w:rPr>
          <w:color w:val="000000"/>
        </w:rPr>
        <w:t xml:space="preserve"> рублей, а месяцем ранее – 4,35 трлн рублей. За апр</w:t>
      </w:r>
      <w:r>
        <w:rPr>
          <w:color w:val="000000"/>
        </w:rPr>
        <w:t xml:space="preserve">ель объем ФНБ сократился на 9%. </w:t>
      </w:r>
      <w:r w:rsidRPr="00070ADF">
        <w:rPr>
          <w:rFonts w:hint="eastAsia"/>
          <w:color w:val="000000"/>
        </w:rPr>
        <w:t>Резервный</w:t>
      </w:r>
      <w:r w:rsidRPr="00070ADF">
        <w:rPr>
          <w:color w:val="000000"/>
        </w:rPr>
        <w:t xml:space="preserve"> фонд и ФНБ были созданы в 2008 году после разделения Стабилизационного фонда. В фонды направляют излишки доходов бюджета, полученных благодаря высоким ценам на нефть. Власти РФ в феврале текущего года одобрили выделение 500 </w:t>
      </w:r>
      <w:proofErr w:type="gramStart"/>
      <w:r w:rsidRPr="00070ADF">
        <w:rPr>
          <w:color w:val="000000"/>
        </w:rPr>
        <w:t>млрд</w:t>
      </w:r>
      <w:proofErr w:type="gramEnd"/>
      <w:r w:rsidRPr="00070ADF">
        <w:rPr>
          <w:color w:val="000000"/>
        </w:rPr>
        <w:t xml:space="preserve"> рублей из Резервн</w:t>
      </w:r>
      <w:r w:rsidRPr="00070ADF">
        <w:rPr>
          <w:rFonts w:hint="eastAsia"/>
          <w:color w:val="000000"/>
        </w:rPr>
        <w:t>ого</w:t>
      </w:r>
      <w:r w:rsidRPr="00070ADF">
        <w:rPr>
          <w:color w:val="000000"/>
        </w:rPr>
        <w:t xml:space="preserve"> фонда на покрытие бюджетного дефицита, а также 525 млрд рублей из ФНБ на ряд крупных инфраструктурных проектов (в том числе модернизацию БАМа и Транссиба).</w:t>
      </w:r>
    </w:p>
    <w:p w:rsidR="00450304" w:rsidRDefault="00450304" w:rsidP="00450304">
      <w:pPr>
        <w:jc w:val="both"/>
        <w:rPr>
          <w:color w:val="000000"/>
        </w:rPr>
      </w:pPr>
      <w:hyperlink r:id="rId5" w:history="1">
        <w:r w:rsidRPr="000656E9">
          <w:rPr>
            <w:rStyle w:val="a3"/>
          </w:rPr>
          <w:t>https://slon.ru/posts/51227</w:t>
        </w:r>
      </w:hyperlink>
    </w:p>
    <w:p w:rsidR="00C83D3D" w:rsidRDefault="00C83D3D" w:rsidP="00450304">
      <w:pPr>
        <w:jc w:val="both"/>
        <w:rPr>
          <w:color w:val="000000"/>
        </w:rPr>
      </w:pPr>
    </w:p>
    <w:p w:rsidR="00450304" w:rsidRPr="00C83D3D" w:rsidRDefault="00450304" w:rsidP="00450304">
      <w:pPr>
        <w:jc w:val="both"/>
        <w:rPr>
          <w:color w:val="000000"/>
        </w:rPr>
      </w:pPr>
    </w:p>
    <w:p w:rsidR="00450304" w:rsidRPr="00C83D3D" w:rsidRDefault="00450304" w:rsidP="00450304">
      <w:pPr>
        <w:jc w:val="both"/>
        <w:rPr>
          <w:b/>
          <w:color w:val="000000"/>
        </w:rPr>
      </w:pPr>
      <w:r w:rsidRPr="00C83D3D">
        <w:rPr>
          <w:b/>
          <w:color w:val="000000"/>
        </w:rPr>
        <w:t xml:space="preserve">"Корпорация развития Дальнего Востока" займется развитием </w:t>
      </w:r>
      <w:proofErr w:type="gramStart"/>
      <w:r w:rsidRPr="00C83D3D">
        <w:rPr>
          <w:b/>
          <w:color w:val="000000"/>
        </w:rPr>
        <w:t>дальневосточных</w:t>
      </w:r>
      <w:proofErr w:type="gramEnd"/>
      <w:r w:rsidRPr="00C83D3D">
        <w:rPr>
          <w:b/>
          <w:color w:val="000000"/>
        </w:rPr>
        <w:t xml:space="preserve"> </w:t>
      </w:r>
      <w:proofErr w:type="spellStart"/>
      <w:r w:rsidRPr="00C83D3D">
        <w:rPr>
          <w:b/>
          <w:color w:val="000000"/>
        </w:rPr>
        <w:t>ТОРов</w:t>
      </w:r>
      <w:proofErr w:type="spellEnd"/>
    </w:p>
    <w:p w:rsidR="00450304" w:rsidRPr="00450304" w:rsidRDefault="00450304" w:rsidP="00450304">
      <w:pPr>
        <w:jc w:val="both"/>
        <w:rPr>
          <w:color w:val="000000"/>
        </w:rPr>
      </w:pPr>
      <w:r w:rsidRPr="00C83D3D">
        <w:rPr>
          <w:color w:val="000000"/>
        </w:rPr>
        <w:t xml:space="preserve">Правительство РФ определило "Корпорацию развития Дальнего Востока" управляющей компанией на дальневосточных территориях опережающего социально-экономического развития (ТОР), сообщает в </w:t>
      </w:r>
      <w:r>
        <w:rPr>
          <w:color w:val="000000"/>
        </w:rPr>
        <w:t xml:space="preserve">среду официальный сайт </w:t>
      </w:r>
      <w:proofErr w:type="spellStart"/>
      <w:r>
        <w:rPr>
          <w:color w:val="000000"/>
        </w:rPr>
        <w:t>кабмина</w:t>
      </w:r>
      <w:proofErr w:type="spellEnd"/>
      <w:r>
        <w:rPr>
          <w:color w:val="000000"/>
        </w:rPr>
        <w:t>.</w:t>
      </w:r>
      <w:r w:rsidRPr="00C83D3D">
        <w:rPr>
          <w:color w:val="000000"/>
        </w:rPr>
        <w:t xml:space="preserve"> "Это будет способствовать повышению эффективности работы по созданию и функционированию территорий опережающего социально-экономического развития в Дальневосточном федеральном округе и началу строительства инфраструктурных объектов на этих территориях", - отмечается в сообщ</w:t>
      </w:r>
      <w:bookmarkStart w:id="0" w:name="_GoBack"/>
      <w:bookmarkEnd w:id="0"/>
      <w:r w:rsidRPr="00C83D3D">
        <w:rPr>
          <w:color w:val="000000"/>
        </w:rPr>
        <w:t>ении.</w:t>
      </w:r>
    </w:p>
    <w:p w:rsidR="00450304" w:rsidRPr="00450304" w:rsidRDefault="00450304" w:rsidP="00450304">
      <w:pPr>
        <w:jc w:val="both"/>
        <w:rPr>
          <w:color w:val="000000"/>
        </w:rPr>
      </w:pPr>
      <w:hyperlink r:id="rId6" w:history="1">
        <w:r w:rsidRPr="000656E9">
          <w:rPr>
            <w:rStyle w:val="a3"/>
            <w:lang w:val="en-US"/>
          </w:rPr>
          <w:t>http</w:t>
        </w:r>
        <w:r w:rsidRPr="00450304">
          <w:rPr>
            <w:rStyle w:val="a3"/>
          </w:rPr>
          <w:t>://</w:t>
        </w:r>
        <w:r w:rsidRPr="000656E9">
          <w:rPr>
            <w:rStyle w:val="a3"/>
            <w:lang w:val="en-US"/>
          </w:rPr>
          <w:t>www</w:t>
        </w:r>
        <w:r w:rsidRPr="00450304">
          <w:rPr>
            <w:rStyle w:val="a3"/>
          </w:rPr>
          <w:t>.</w:t>
        </w:r>
        <w:proofErr w:type="spellStart"/>
        <w:r w:rsidRPr="000656E9">
          <w:rPr>
            <w:rStyle w:val="a3"/>
            <w:lang w:val="en-US"/>
          </w:rPr>
          <w:t>easternpolygon</w:t>
        </w:r>
        <w:proofErr w:type="spellEnd"/>
        <w:r w:rsidRPr="00450304">
          <w:rPr>
            <w:rStyle w:val="a3"/>
          </w:rPr>
          <w:t>.</w:t>
        </w:r>
        <w:proofErr w:type="spellStart"/>
        <w:r w:rsidRPr="000656E9">
          <w:rPr>
            <w:rStyle w:val="a3"/>
            <w:lang w:val="en-US"/>
          </w:rPr>
          <w:t>ru</w:t>
        </w:r>
        <w:proofErr w:type="spellEnd"/>
        <w:r w:rsidRPr="00450304">
          <w:rPr>
            <w:rStyle w:val="a3"/>
          </w:rPr>
          <w:t>/</w:t>
        </w:r>
        <w:r w:rsidRPr="000656E9">
          <w:rPr>
            <w:rStyle w:val="a3"/>
            <w:lang w:val="en-US"/>
          </w:rPr>
          <w:t>news</w:t>
        </w:r>
        <w:r w:rsidRPr="00450304">
          <w:rPr>
            <w:rStyle w:val="a3"/>
          </w:rPr>
          <w:t>/</w:t>
        </w:r>
        <w:r w:rsidRPr="000656E9">
          <w:rPr>
            <w:rStyle w:val="a3"/>
            <w:lang w:val="en-US"/>
          </w:rPr>
          <w:t>view</w:t>
        </w:r>
        <w:r w:rsidRPr="00450304">
          <w:rPr>
            <w:rStyle w:val="a3"/>
          </w:rPr>
          <w:t>/458</w:t>
        </w:r>
      </w:hyperlink>
    </w:p>
    <w:p w:rsidR="00450304" w:rsidRPr="00450304" w:rsidRDefault="00450304" w:rsidP="00450304">
      <w:pPr>
        <w:jc w:val="both"/>
        <w:rPr>
          <w:color w:val="000000"/>
        </w:rPr>
      </w:pPr>
    </w:p>
    <w:p w:rsidR="00450304" w:rsidRPr="00070ADF" w:rsidRDefault="00450304" w:rsidP="00450304">
      <w:pPr>
        <w:jc w:val="both"/>
        <w:rPr>
          <w:b/>
          <w:color w:val="000000"/>
        </w:rPr>
      </w:pPr>
    </w:p>
    <w:p w:rsidR="00450304" w:rsidRPr="00070ADF" w:rsidRDefault="00450304" w:rsidP="00450304">
      <w:pPr>
        <w:jc w:val="both"/>
        <w:rPr>
          <w:b/>
          <w:color w:val="000000"/>
        </w:rPr>
      </w:pPr>
      <w:r w:rsidRPr="00070ADF">
        <w:rPr>
          <w:b/>
          <w:color w:val="000000"/>
        </w:rPr>
        <w:t>Источник в Минобороны: железную дорогу в обход Украины достроят в конце 2017 года</w:t>
      </w:r>
    </w:p>
    <w:p w:rsidR="00450304" w:rsidRPr="00C83D3D" w:rsidRDefault="00450304" w:rsidP="00450304">
      <w:pPr>
        <w:jc w:val="both"/>
        <w:rPr>
          <w:color w:val="000000"/>
        </w:rPr>
      </w:pPr>
      <w:r w:rsidRPr="00C83D3D">
        <w:rPr>
          <w:color w:val="000000"/>
        </w:rPr>
        <w:t>Военные достроят железную дорогу между Воронежской и Ростовской областями, идущую в обход территории Украины, в конце 2017 года - на несколько месяцев раньше, чем планировалось. Об этом сообщил 6 мая ТАСС источник в Минобороны РФ.</w:t>
      </w:r>
    </w:p>
    <w:p w:rsidR="00450304" w:rsidRDefault="00450304" w:rsidP="00450304">
      <w:pPr>
        <w:jc w:val="both"/>
        <w:rPr>
          <w:color w:val="000000"/>
        </w:rPr>
      </w:pPr>
      <w:r w:rsidRPr="00C83D3D">
        <w:rPr>
          <w:color w:val="000000"/>
        </w:rPr>
        <w:t xml:space="preserve">"Военным железнодорожникам поставлена задача в кратчайшие сроки </w:t>
      </w:r>
      <w:proofErr w:type="gramStart"/>
      <w:r w:rsidRPr="00C83D3D">
        <w:rPr>
          <w:color w:val="000000"/>
        </w:rPr>
        <w:t>осуществить</w:t>
      </w:r>
      <w:proofErr w:type="gramEnd"/>
      <w:r w:rsidRPr="00C83D3D">
        <w:rPr>
          <w:color w:val="000000"/>
        </w:rPr>
        <w:t xml:space="preserve"> строительство железной дороги в обход Украины на участке Журавка - Миллерово и сдать ее в эксплуатацию до 31 декабря 2017 года", - сказал собеседник агентства.</w:t>
      </w:r>
    </w:p>
    <w:p w:rsidR="00450304" w:rsidRDefault="00450304" w:rsidP="00450304">
      <w:pPr>
        <w:jc w:val="both"/>
        <w:rPr>
          <w:color w:val="000000"/>
        </w:rPr>
      </w:pPr>
      <w:hyperlink r:id="rId7" w:history="1">
        <w:r w:rsidRPr="000656E9">
          <w:rPr>
            <w:rStyle w:val="a3"/>
          </w:rPr>
          <w:t>http://tass.ru/ekonomika/1950870</w:t>
        </w:r>
      </w:hyperlink>
    </w:p>
    <w:p w:rsidR="00C83D3D" w:rsidRDefault="00C83D3D" w:rsidP="00450304">
      <w:pPr>
        <w:jc w:val="both"/>
        <w:rPr>
          <w:color w:val="000000"/>
        </w:rPr>
      </w:pPr>
    </w:p>
    <w:p w:rsidR="00450304" w:rsidRPr="00C83D3D" w:rsidRDefault="00450304" w:rsidP="00450304">
      <w:pPr>
        <w:jc w:val="both"/>
        <w:rPr>
          <w:color w:val="000000"/>
        </w:rPr>
      </w:pPr>
    </w:p>
    <w:p w:rsidR="00C83D3D" w:rsidRPr="00C83D3D" w:rsidRDefault="00C83D3D" w:rsidP="00450304">
      <w:pPr>
        <w:jc w:val="both"/>
        <w:rPr>
          <w:b/>
          <w:color w:val="000000"/>
        </w:rPr>
      </w:pPr>
      <w:r w:rsidRPr="00C83D3D">
        <w:rPr>
          <w:b/>
          <w:color w:val="000000"/>
        </w:rPr>
        <w:t>Российско-китайский меморандум о сотрудничестве в строительстве ВСМ Москва-Казань может быть подписан 8 мая</w:t>
      </w:r>
    </w:p>
    <w:p w:rsidR="001E3940" w:rsidRDefault="00C83D3D" w:rsidP="00450304">
      <w:pPr>
        <w:jc w:val="both"/>
        <w:rPr>
          <w:color w:val="000000"/>
          <w:lang w:val="en-US"/>
        </w:rPr>
      </w:pPr>
      <w:r w:rsidRPr="00C83D3D">
        <w:rPr>
          <w:color w:val="000000"/>
        </w:rPr>
        <w:t xml:space="preserve">Российско-китайский меморандум по модели сотрудничества в рамках строительства высокоскоростной железнодорожной магистрали Москва-Казань готовится к подписанию по итогам переговоров глав РФ и КНР в Москве 8 мая, заявил помощник президента РФ Юрий Ушаков. «Сейчас согласовывается меморандум, который подпишут от нас Минтранс и РЖД, по возможной модели финансирования и сотрудничества при сооружении высокоскоростной магистрали Москва-Казань», - сказал господин Ушаков на </w:t>
      </w:r>
      <w:r w:rsidRPr="00C83D3D">
        <w:rPr>
          <w:color w:val="000000"/>
        </w:rPr>
        <w:lastRenderedPageBreak/>
        <w:t xml:space="preserve">брифинге в Москве. Он сообщил, что Китай предполагает инвестировать в проект ВСМ около 300 </w:t>
      </w:r>
      <w:proofErr w:type="gramStart"/>
      <w:r w:rsidRPr="00C83D3D">
        <w:rPr>
          <w:color w:val="000000"/>
        </w:rPr>
        <w:t>млрд</w:t>
      </w:r>
      <w:proofErr w:type="gramEnd"/>
      <w:r w:rsidRPr="00C83D3D">
        <w:rPr>
          <w:color w:val="000000"/>
        </w:rPr>
        <w:t xml:space="preserve"> рублей.</w:t>
      </w:r>
    </w:p>
    <w:p w:rsidR="00C83D3D" w:rsidRDefault="00C83D3D" w:rsidP="00450304">
      <w:pPr>
        <w:jc w:val="both"/>
        <w:rPr>
          <w:color w:val="000000"/>
          <w:lang w:val="en-US"/>
        </w:rPr>
      </w:pPr>
      <w:hyperlink r:id="rId8" w:history="1">
        <w:r w:rsidRPr="000656E9">
          <w:rPr>
            <w:rStyle w:val="a3"/>
            <w:lang w:val="en-US"/>
          </w:rPr>
          <w:t>http://www.kommersant.ru/doc/2723007</w:t>
        </w:r>
      </w:hyperlink>
    </w:p>
    <w:p w:rsidR="00C83D3D" w:rsidRDefault="00C83D3D" w:rsidP="00450304">
      <w:pPr>
        <w:jc w:val="both"/>
        <w:rPr>
          <w:color w:val="000000"/>
          <w:lang w:val="en-US"/>
        </w:rPr>
      </w:pPr>
    </w:p>
    <w:p w:rsidR="00D157A9" w:rsidRPr="00D157A9" w:rsidRDefault="00D157A9" w:rsidP="00450304">
      <w:pPr>
        <w:jc w:val="both"/>
        <w:rPr>
          <w:color w:val="000000"/>
        </w:rPr>
      </w:pPr>
    </w:p>
    <w:p w:rsidR="00D157A9" w:rsidRPr="00D157A9" w:rsidRDefault="00D157A9" w:rsidP="00450304">
      <w:pPr>
        <w:jc w:val="both"/>
        <w:rPr>
          <w:b/>
          <w:color w:val="000000"/>
        </w:rPr>
      </w:pPr>
      <w:r w:rsidRPr="00D157A9">
        <w:rPr>
          <w:b/>
          <w:color w:val="000000"/>
        </w:rPr>
        <w:t>Шероховатый мост в Китай</w:t>
      </w:r>
    </w:p>
    <w:p w:rsidR="00D157A9" w:rsidRDefault="00D157A9" w:rsidP="00450304">
      <w:pPr>
        <w:jc w:val="both"/>
        <w:rPr>
          <w:color w:val="000000"/>
        </w:rPr>
      </w:pPr>
      <w:r w:rsidRPr="00D157A9">
        <w:rPr>
          <w:color w:val="000000"/>
        </w:rPr>
        <w:t>Россия заканчивает строительство гигантского моста в Китай. Проект не двигался с места, пока исполн</w:t>
      </w:r>
      <w:r>
        <w:rPr>
          <w:color w:val="000000"/>
        </w:rPr>
        <w:t xml:space="preserve">ителей не </w:t>
      </w:r>
      <w:proofErr w:type="gramStart"/>
      <w:r>
        <w:rPr>
          <w:color w:val="000000"/>
        </w:rPr>
        <w:t>пнул</w:t>
      </w:r>
      <w:proofErr w:type="gramEnd"/>
      <w:r>
        <w:rPr>
          <w:color w:val="000000"/>
        </w:rPr>
        <w:t xml:space="preserve"> премьер-министр. </w:t>
      </w:r>
      <w:r w:rsidRPr="00D157A9">
        <w:rPr>
          <w:color w:val="000000"/>
        </w:rPr>
        <w:t xml:space="preserve">Огромный железнодорожный мост через Амур длиной 3,2 км по направлению </w:t>
      </w:r>
      <w:proofErr w:type="spellStart"/>
      <w:r w:rsidRPr="00D157A9">
        <w:rPr>
          <w:color w:val="000000"/>
        </w:rPr>
        <w:t>Нижнеленинское</w:t>
      </w:r>
      <w:proofErr w:type="spellEnd"/>
      <w:r w:rsidRPr="00D157A9">
        <w:rPr>
          <w:color w:val="000000"/>
        </w:rPr>
        <w:t xml:space="preserve"> – </w:t>
      </w:r>
      <w:proofErr w:type="spellStart"/>
      <w:r w:rsidRPr="00D157A9">
        <w:rPr>
          <w:color w:val="000000"/>
        </w:rPr>
        <w:t>Тунцзян</w:t>
      </w:r>
      <w:proofErr w:type="spellEnd"/>
      <w:r w:rsidRPr="00D157A9">
        <w:rPr>
          <w:color w:val="000000"/>
        </w:rPr>
        <w:t xml:space="preserve"> запланировали ещё в 1995 году. Пока на Амуре каждую весну ежегодно возводят понтонный мост, но он давно не справляется с нагрузкой. По замыслу через новую транспортную артерию пойдёт 21 </w:t>
      </w:r>
      <w:proofErr w:type="gramStart"/>
      <w:r w:rsidRPr="00D157A9">
        <w:rPr>
          <w:color w:val="000000"/>
        </w:rPr>
        <w:t>млн</w:t>
      </w:r>
      <w:proofErr w:type="gramEnd"/>
      <w:r w:rsidRPr="00D157A9">
        <w:rPr>
          <w:color w:val="000000"/>
        </w:rPr>
        <w:t xml:space="preserve"> т грузов в год, что равно почти половине пропускной способности БАМа и Транссиба, вместе взятых.</w:t>
      </w:r>
    </w:p>
    <w:p w:rsidR="00D157A9" w:rsidRDefault="00D157A9" w:rsidP="00450304">
      <w:pPr>
        <w:jc w:val="both"/>
        <w:rPr>
          <w:color w:val="000000"/>
        </w:rPr>
      </w:pPr>
      <w:hyperlink r:id="rId9" w:history="1">
        <w:r w:rsidRPr="000656E9">
          <w:rPr>
            <w:rStyle w:val="a3"/>
          </w:rPr>
          <w:t>http://argumenti.ru/economics/n486/398966</w:t>
        </w:r>
      </w:hyperlink>
    </w:p>
    <w:p w:rsidR="00D157A9" w:rsidRDefault="00D157A9" w:rsidP="00450304">
      <w:pPr>
        <w:jc w:val="both"/>
        <w:rPr>
          <w:color w:val="000000"/>
        </w:rPr>
      </w:pPr>
    </w:p>
    <w:p w:rsidR="00D157A9" w:rsidRDefault="00D157A9" w:rsidP="00450304">
      <w:pPr>
        <w:jc w:val="both"/>
        <w:rPr>
          <w:color w:val="000000"/>
        </w:rPr>
      </w:pPr>
    </w:p>
    <w:p w:rsidR="00D157A9" w:rsidRDefault="00D157A9" w:rsidP="00450304">
      <w:pPr>
        <w:jc w:val="both"/>
        <w:rPr>
          <w:color w:val="000000"/>
        </w:rPr>
      </w:pPr>
    </w:p>
    <w:p w:rsidR="00D157A9" w:rsidRPr="00C83D3D" w:rsidRDefault="00D157A9" w:rsidP="00D157A9">
      <w:pPr>
        <w:rPr>
          <w:color w:val="000000"/>
        </w:rPr>
      </w:pPr>
    </w:p>
    <w:sectPr w:rsidR="00D157A9" w:rsidRPr="00C83D3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0ADF"/>
    <w:rsid w:val="00071D68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15B5C"/>
    <w:rsid w:val="00357234"/>
    <w:rsid w:val="003E2EB2"/>
    <w:rsid w:val="003E538F"/>
    <w:rsid w:val="004039EA"/>
    <w:rsid w:val="00405DA0"/>
    <w:rsid w:val="00433D4C"/>
    <w:rsid w:val="00437FD9"/>
    <w:rsid w:val="00450304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83D3D"/>
    <w:rsid w:val="00CC69A6"/>
    <w:rsid w:val="00CD377C"/>
    <w:rsid w:val="00CF74FC"/>
    <w:rsid w:val="00D14236"/>
    <w:rsid w:val="00D157A9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5244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0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3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46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677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8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80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977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4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7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157">
                  <w:marLeft w:val="120"/>
                  <w:marRight w:val="36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8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23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ekonomika/19508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ternpolygon.ru/news/view/4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on.ru/posts/512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gumenti.ru/economics/n486/39896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2015-05-07T09:44:00Z</dcterms:created>
  <dcterms:modified xsi:type="dcterms:W3CDTF">2015-05-07T09:44:00Z</dcterms:modified>
</cp:coreProperties>
</file>